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55" w:rsidRDefault="00F62755" w:rsidP="00F62755">
      <w:pPr>
        <w:jc w:val="right"/>
      </w:pPr>
    </w:p>
    <w:p w:rsidR="00F62755" w:rsidRPr="00E873F9" w:rsidRDefault="00F62755" w:rsidP="00F62755">
      <w:pPr>
        <w:spacing w:line="360" w:lineRule="auto"/>
        <w:ind w:firstLine="851"/>
        <w:jc w:val="both"/>
        <w:rPr>
          <w:b/>
        </w:rPr>
      </w:pPr>
      <w:r>
        <w:t xml:space="preserve"> </w:t>
      </w:r>
      <w:r w:rsidRPr="00E873F9">
        <w:rPr>
          <w:b/>
        </w:rPr>
        <w:t xml:space="preserve">«Извещение о приеме заявлений граждан о намерении участвовать в аукционе </w:t>
      </w:r>
    </w:p>
    <w:p w:rsidR="00F62755" w:rsidRDefault="00F62755" w:rsidP="00F62755">
      <w:pPr>
        <w:spacing w:line="360" w:lineRule="auto"/>
        <w:ind w:firstLine="851"/>
        <w:jc w:val="both"/>
      </w:pPr>
      <w:r>
        <w:t xml:space="preserve">Администрация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области, руководствуясь ст. 39.18 Земельного кодекса Российской Федерации, извещает граждан, которые заинтересованы в приобретении прав на земельный участок, о возможности подавать заявления о намерении участвовать в аукционе.</w:t>
      </w:r>
    </w:p>
    <w:p w:rsidR="00F62755" w:rsidRDefault="00F62755" w:rsidP="00F62755">
      <w:pPr>
        <w:spacing w:line="360" w:lineRule="auto"/>
        <w:ind w:firstLine="851"/>
        <w:jc w:val="both"/>
      </w:pPr>
      <w:r>
        <w:t>Предмет публикации – право на заключение договора купли-продажи земельного участка.</w:t>
      </w:r>
    </w:p>
    <w:p w:rsidR="00F62755" w:rsidRDefault="00F62755" w:rsidP="00F62755">
      <w:pPr>
        <w:spacing w:line="360" w:lineRule="auto"/>
        <w:ind w:firstLine="851"/>
        <w:jc w:val="both"/>
      </w:pPr>
      <w:r>
        <w:t xml:space="preserve">Земельный участок расположен по адрес: Российская Федерация, Брянская область, </w:t>
      </w:r>
      <w:proofErr w:type="spellStart"/>
      <w:r>
        <w:t>Унечский</w:t>
      </w:r>
      <w:proofErr w:type="spellEnd"/>
      <w:r>
        <w:t xml:space="preserve"> муниципальный район, </w:t>
      </w:r>
      <w:proofErr w:type="spellStart"/>
      <w:r>
        <w:t>Старогутнянское</w:t>
      </w:r>
      <w:proofErr w:type="spellEnd"/>
      <w:r>
        <w:t xml:space="preserve"> сельское поселение, деревня Песчанка, ул. Новая, </w:t>
      </w:r>
      <w:proofErr w:type="spellStart"/>
      <w:r>
        <w:t>з</w:t>
      </w:r>
      <w:proofErr w:type="spellEnd"/>
      <w:r>
        <w:t>/у 1, площадью 2046 кв.м., в кадастровом квартале 32:27:0160101 в территориальной зоне ТЖ</w:t>
      </w:r>
      <w:proofErr w:type="gramStart"/>
      <w:r>
        <w:t>1</w:t>
      </w:r>
      <w:proofErr w:type="gramEnd"/>
      <w:r>
        <w:t xml:space="preserve">- Зоне застройки индивидуальными жилыми домами, категория земель - земли населенных пунктов, с видом разрешенного использования - для ведения личного подсобного хозяйства. </w:t>
      </w:r>
    </w:p>
    <w:p w:rsidR="00F62755" w:rsidRDefault="00F62755" w:rsidP="00F62755">
      <w:pPr>
        <w:spacing w:line="360" w:lineRule="auto"/>
        <w:ind w:firstLine="851"/>
        <w:jc w:val="both"/>
      </w:pPr>
      <w:r>
        <w:t>Граждане, заинтересованные в предоставлении земельного участка для указанных целей, в течение тридцати дней со дня опубликования и размещения извещения вправе подавать заявления о намерении участвовать в аукционе.</w:t>
      </w:r>
    </w:p>
    <w:p w:rsidR="00F62755" w:rsidRDefault="00F62755" w:rsidP="00F62755">
      <w:pPr>
        <w:spacing w:line="360" w:lineRule="auto"/>
        <w:ind w:firstLine="851"/>
        <w:jc w:val="both"/>
      </w:pPr>
      <w:r>
        <w:t xml:space="preserve">Заявления подаются в течение 30 дней в рабочие дни с 9-00 до 16-00, перерыв на обед с 13-00 до 14-00 в письменной форме лично заявителем или уполномоченным представителем по адресу:243310,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gramStart"/>
      <w:r>
        <w:t>с</w:t>
      </w:r>
      <w:proofErr w:type="gramEnd"/>
      <w:r>
        <w:t>. Старая Гута, ул. Садовая д.7 тел. (848-351-91-5-74), либо направляются заказным письмом по указанному адресу.</w:t>
      </w:r>
    </w:p>
    <w:p w:rsidR="00F62755" w:rsidRDefault="00F62755" w:rsidP="00F62755">
      <w:pPr>
        <w:spacing w:line="360" w:lineRule="auto"/>
        <w:ind w:firstLine="851"/>
        <w:jc w:val="both"/>
      </w:pPr>
      <w:r>
        <w:t>Дата начала приема заявлений –</w:t>
      </w:r>
      <w:r w:rsidR="00E873F9">
        <w:t>21.03.2025г</w:t>
      </w:r>
    </w:p>
    <w:p w:rsidR="00F62755" w:rsidRDefault="00F62755" w:rsidP="00F62755">
      <w:pPr>
        <w:spacing w:line="360" w:lineRule="auto"/>
        <w:ind w:firstLine="851"/>
        <w:jc w:val="both"/>
      </w:pPr>
      <w:r>
        <w:t xml:space="preserve">Дата окончания приема заявлений -  </w:t>
      </w:r>
      <w:r w:rsidR="00E873F9">
        <w:t>21.04.2025г</w:t>
      </w:r>
      <w:r>
        <w:t xml:space="preserve">    </w:t>
      </w:r>
      <w:r w:rsidRPr="00560C21">
        <w:t xml:space="preserve">   </w:t>
      </w:r>
      <w:r>
        <w:t xml:space="preserve"> (включительно).</w:t>
      </w:r>
    </w:p>
    <w:p w:rsidR="00F62755" w:rsidRPr="00560C21" w:rsidRDefault="00F62755" w:rsidP="00F62755">
      <w:pPr>
        <w:spacing w:line="360" w:lineRule="auto"/>
        <w:ind w:firstLine="851"/>
        <w:jc w:val="both"/>
      </w:pPr>
      <w:r>
        <w:t xml:space="preserve">Данное извещение, форма заявления, выписка из единого государственного реестра недвижимости об объекте недвижимости размещены на официальном сайте торгов </w:t>
      </w:r>
      <w:hyperlink r:id="rId4" w:history="1">
        <w:r w:rsidRPr="00AE34A7">
          <w:rPr>
            <w:rStyle w:val="af4"/>
            <w:lang w:val="en-US"/>
          </w:rPr>
          <w:t>www</w:t>
        </w:r>
        <w:r w:rsidRPr="00AE34A7">
          <w:rPr>
            <w:rStyle w:val="af4"/>
          </w:rPr>
          <w:t>.</w:t>
        </w:r>
        <w:r w:rsidRPr="00AE34A7">
          <w:rPr>
            <w:rStyle w:val="af4"/>
            <w:lang w:val="en-US"/>
          </w:rPr>
          <w:t>torgi</w:t>
        </w:r>
        <w:r w:rsidRPr="00AE34A7">
          <w:rPr>
            <w:rStyle w:val="af4"/>
          </w:rPr>
          <w:t>.</w:t>
        </w:r>
        <w:r w:rsidRPr="00AE34A7">
          <w:rPr>
            <w:rStyle w:val="af4"/>
            <w:lang w:val="en-US"/>
          </w:rPr>
          <w:t>gov</w:t>
        </w:r>
        <w:r w:rsidRPr="00AE34A7">
          <w:rPr>
            <w:rStyle w:val="af4"/>
          </w:rPr>
          <w:t>.</w:t>
        </w:r>
        <w:r w:rsidRPr="00AE34A7">
          <w:rPr>
            <w:rStyle w:val="af4"/>
            <w:lang w:val="en-US"/>
          </w:rPr>
          <w:t>ru</w:t>
        </w:r>
      </w:hyperlink>
      <w:r w:rsidRPr="00560C21">
        <w:t xml:space="preserve"> </w:t>
      </w:r>
      <w:r>
        <w:t xml:space="preserve">и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</w:t>
      </w:r>
      <w:hyperlink r:id="rId5" w:history="1">
        <w:r w:rsidRPr="00AE79E3">
          <w:rPr>
            <w:rStyle w:val="af4"/>
            <w:lang w:val="en-US"/>
          </w:rPr>
          <w:t>www</w:t>
        </w:r>
        <w:r w:rsidRPr="00AE79E3">
          <w:rPr>
            <w:rStyle w:val="af4"/>
          </w:rPr>
          <w:t>.</w:t>
        </w:r>
        <w:r w:rsidRPr="00AE79E3">
          <w:rPr>
            <w:rStyle w:val="af4"/>
            <w:lang w:val="en-US"/>
          </w:rPr>
          <w:t>unradm</w:t>
        </w:r>
      </w:hyperlink>
      <w:r w:rsidRPr="00560C21">
        <w:t>.</w:t>
      </w:r>
      <w:r>
        <w:rPr>
          <w:lang w:val="en-US"/>
        </w:rPr>
        <w:t>ru</w:t>
      </w:r>
    </w:p>
    <w:p w:rsidR="00F62755" w:rsidRDefault="00F62755" w:rsidP="00F62755">
      <w:pPr>
        <w:jc w:val="right"/>
      </w:pPr>
      <w:proofErr w:type="spellStart"/>
      <w:r>
        <w:t>Старогутнянская</w:t>
      </w:r>
      <w:proofErr w:type="spellEnd"/>
      <w:r>
        <w:t xml:space="preserve"> сельская администрация</w:t>
      </w:r>
    </w:p>
    <w:p w:rsidR="00F62755" w:rsidRDefault="00F62755" w:rsidP="00F62755">
      <w:pPr>
        <w:jc w:val="both"/>
      </w:pPr>
    </w:p>
    <w:p w:rsidR="00F62755" w:rsidRDefault="00F62755" w:rsidP="00F62755">
      <w:pPr>
        <w:jc w:val="both"/>
      </w:pPr>
    </w:p>
    <w:p w:rsidR="00F62755" w:rsidRDefault="00F62755" w:rsidP="00F62755">
      <w:pPr>
        <w:jc w:val="both"/>
      </w:pPr>
    </w:p>
    <w:p w:rsidR="00F62755" w:rsidRDefault="00F62755" w:rsidP="00F62755">
      <w:pPr>
        <w:jc w:val="both"/>
      </w:pPr>
    </w:p>
    <w:p w:rsidR="00F62755" w:rsidRDefault="00F62755" w:rsidP="00F62755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B0FC6"/>
    <w:rsid w:val="000F5215"/>
    <w:rsid w:val="002C38D7"/>
    <w:rsid w:val="004F25B1"/>
    <w:rsid w:val="00560C21"/>
    <w:rsid w:val="00567C3C"/>
    <w:rsid w:val="005B0FC6"/>
    <w:rsid w:val="00614B7D"/>
    <w:rsid w:val="007B0AD4"/>
    <w:rsid w:val="0084743E"/>
    <w:rsid w:val="00857A7A"/>
    <w:rsid w:val="008762F9"/>
    <w:rsid w:val="00A31843"/>
    <w:rsid w:val="00BF4941"/>
    <w:rsid w:val="00DC3298"/>
    <w:rsid w:val="00DD60A3"/>
    <w:rsid w:val="00E873F9"/>
    <w:rsid w:val="00F62755"/>
    <w:rsid w:val="00FA0CE1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FC6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character" w:styleId="af4">
    <w:name w:val="Hyperlink"/>
    <w:basedOn w:val="a0"/>
    <w:uiPriority w:val="99"/>
    <w:unhideWhenUsed/>
    <w:rsid w:val="00560C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2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nradm" TargetMode="Externa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2025-03-10T09:20:00Z</dcterms:created>
  <dcterms:modified xsi:type="dcterms:W3CDTF">2025-03-20T07:52:00Z</dcterms:modified>
</cp:coreProperties>
</file>